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bb5ea1f9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e3c485d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Kafurkati,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76d63899a4251" /><Relationship Type="http://schemas.openxmlformats.org/officeDocument/2006/relationships/numbering" Target="/word/numbering.xml" Id="R935b3c5927fa4071" /><Relationship Type="http://schemas.openxmlformats.org/officeDocument/2006/relationships/settings" Target="/word/settings.xml" Id="Rc4c4955f114843f6" /><Relationship Type="http://schemas.openxmlformats.org/officeDocument/2006/relationships/image" Target="/word/media/5e6581a0-4f1e-4d47-aef7-c9929fb19750.png" Id="R4a48e3c485d8485c" /></Relationships>
</file>