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2b5d0922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e5c6dffb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c9399e4a4c68" /><Relationship Type="http://schemas.openxmlformats.org/officeDocument/2006/relationships/numbering" Target="/word/numbering.xml" Id="R1c8f1cc4f1ba4f9c" /><Relationship Type="http://schemas.openxmlformats.org/officeDocument/2006/relationships/settings" Target="/word/settings.xml" Id="R83ce679324d744f0" /><Relationship Type="http://schemas.openxmlformats.org/officeDocument/2006/relationships/image" Target="/word/media/4af908bb-37ad-4257-b8e8-b21959d7981c.png" Id="Rdacbe5c6dffb4322" /></Relationships>
</file>