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03f5ee033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e271014ae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a227ef5b14580" /><Relationship Type="http://schemas.openxmlformats.org/officeDocument/2006/relationships/numbering" Target="/word/numbering.xml" Id="R0c2970dcb0ae427e" /><Relationship Type="http://schemas.openxmlformats.org/officeDocument/2006/relationships/settings" Target="/word/settings.xml" Id="R30d15b81f6794efb" /><Relationship Type="http://schemas.openxmlformats.org/officeDocument/2006/relationships/image" Target="/word/media/710d11dd-7c1f-42a6-a92d-0499d6b57eab.png" Id="Rb7de271014ae4bcb" /></Relationships>
</file>