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09d29b8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b6d01c0e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c46ead5c54134" /><Relationship Type="http://schemas.openxmlformats.org/officeDocument/2006/relationships/numbering" Target="/word/numbering.xml" Id="Re0d58c068424454a" /><Relationship Type="http://schemas.openxmlformats.org/officeDocument/2006/relationships/settings" Target="/word/settings.xml" Id="R180c016cb77c4c9e" /><Relationship Type="http://schemas.openxmlformats.org/officeDocument/2006/relationships/image" Target="/word/media/97f88ee2-e1fd-4102-80b5-f749fa7c3100.png" Id="Rb03b6d01c0ea4819" /></Relationships>
</file>