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30adce08a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58ca74816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0ecb76a1943c9" /><Relationship Type="http://schemas.openxmlformats.org/officeDocument/2006/relationships/numbering" Target="/word/numbering.xml" Id="Rd6bf9dc7b37245e0" /><Relationship Type="http://schemas.openxmlformats.org/officeDocument/2006/relationships/settings" Target="/word/settings.xml" Id="R26edec17c24b497d" /><Relationship Type="http://schemas.openxmlformats.org/officeDocument/2006/relationships/image" Target="/word/media/d79b90a3-282e-484e-9d2e-a804e66bb192.png" Id="R60c58ca748164232" /></Relationships>
</file>