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a6be281a9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8598c5d95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43f4cdc2f4835" /><Relationship Type="http://schemas.openxmlformats.org/officeDocument/2006/relationships/numbering" Target="/word/numbering.xml" Id="R9b631e7d080b4f92" /><Relationship Type="http://schemas.openxmlformats.org/officeDocument/2006/relationships/settings" Target="/word/settings.xml" Id="R7f9f72bc2d144bcd" /><Relationship Type="http://schemas.openxmlformats.org/officeDocument/2006/relationships/image" Target="/word/media/d9cfb64e-eb7d-4ea0-a1e0-0dceb71ea2c5.png" Id="R2308598c5d954b06" /></Relationships>
</file>