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170d27f6f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3842ba8f9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Kalumer,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56ceacb7c43b5" /><Relationship Type="http://schemas.openxmlformats.org/officeDocument/2006/relationships/numbering" Target="/word/numbering.xml" Id="R8a0e2cfc15e944ae" /><Relationship Type="http://schemas.openxmlformats.org/officeDocument/2006/relationships/settings" Target="/word/settings.xml" Id="R192f2a85cb6e40fc" /><Relationship Type="http://schemas.openxmlformats.org/officeDocument/2006/relationships/image" Target="/word/media/3bb280b3-85f7-4320-b36b-d582fe1720ea.png" Id="R62d3842ba8f9425c" /></Relationships>
</file>