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0132e2d74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7a4021fb8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Kamaierpara,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f85bf6c9e4c31" /><Relationship Type="http://schemas.openxmlformats.org/officeDocument/2006/relationships/numbering" Target="/word/numbering.xml" Id="R79ff06d34d874086" /><Relationship Type="http://schemas.openxmlformats.org/officeDocument/2006/relationships/settings" Target="/word/settings.xml" Id="R0d5c1d9cd61a4325" /><Relationship Type="http://schemas.openxmlformats.org/officeDocument/2006/relationships/image" Target="/word/media/234fd546-d23a-4687-89da-72707ff6cf8a.png" Id="R6c77a4021fb84f0a" /></Relationships>
</file>