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1c3e6c24c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90d422f68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Kamar Arang,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ccf6f6038473f" /><Relationship Type="http://schemas.openxmlformats.org/officeDocument/2006/relationships/numbering" Target="/word/numbering.xml" Id="R30624d925e994fad" /><Relationship Type="http://schemas.openxmlformats.org/officeDocument/2006/relationships/settings" Target="/word/settings.xml" Id="Rc1b1b071b2bf4976" /><Relationship Type="http://schemas.openxmlformats.org/officeDocument/2006/relationships/image" Target="/word/media/b7b4624d-9bfc-4f8b-818b-7ad6851b55aa.png" Id="Rfa590d422f684160" /></Relationships>
</file>