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b4728a698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0d19b0a1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74c6106af4fd2" /><Relationship Type="http://schemas.openxmlformats.org/officeDocument/2006/relationships/numbering" Target="/word/numbering.xml" Id="R94329f13d1df47e3" /><Relationship Type="http://schemas.openxmlformats.org/officeDocument/2006/relationships/settings" Target="/word/settings.xml" Id="R2f87395238b94308" /><Relationship Type="http://schemas.openxmlformats.org/officeDocument/2006/relationships/image" Target="/word/media/16b2684e-b758-4659-a477-a2609ab991fc.png" Id="R2530d19b0a114f3f" /></Relationships>
</file>