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61e519691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4cb7edb4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3c734db2842fa" /><Relationship Type="http://schemas.openxmlformats.org/officeDocument/2006/relationships/numbering" Target="/word/numbering.xml" Id="R7aaf1a2111644a6e" /><Relationship Type="http://schemas.openxmlformats.org/officeDocument/2006/relationships/settings" Target="/word/settings.xml" Id="R2f752da3e9db44bf" /><Relationship Type="http://schemas.openxmlformats.org/officeDocument/2006/relationships/image" Target="/word/media/78d29fbf-6764-4a9c-9f3b-88bceb2f44b9.png" Id="R071f4cb7edb4456d" /></Relationships>
</file>