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4ca95669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234c2e45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0fadf547e495a" /><Relationship Type="http://schemas.openxmlformats.org/officeDocument/2006/relationships/numbering" Target="/word/numbering.xml" Id="R5f11682994394a14" /><Relationship Type="http://schemas.openxmlformats.org/officeDocument/2006/relationships/settings" Target="/word/settings.xml" Id="Rb00a8864b24c44c4" /><Relationship Type="http://schemas.openxmlformats.org/officeDocument/2006/relationships/image" Target="/word/media/66a03ce1-f497-44b9-ad4b-6c31543ac34e.png" Id="Re59234c2e45a4ec5" /></Relationships>
</file>