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8634cf9bd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7bc5fcf16b41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Kanpailkati,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dedbe5cbb4560" /><Relationship Type="http://schemas.openxmlformats.org/officeDocument/2006/relationships/numbering" Target="/word/numbering.xml" Id="Rcf59cf15814c46ea" /><Relationship Type="http://schemas.openxmlformats.org/officeDocument/2006/relationships/settings" Target="/word/settings.xml" Id="Rd694e0ecd5234807" /><Relationship Type="http://schemas.openxmlformats.org/officeDocument/2006/relationships/image" Target="/word/media/b9ecb0f8-d11b-4b3b-9bdc-3caab7053a32.png" Id="R357bc5fcf16b4197" /></Relationships>
</file>