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c4b690cc9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d6b94053f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Kaonhala,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b03d73aee4d50" /><Relationship Type="http://schemas.openxmlformats.org/officeDocument/2006/relationships/numbering" Target="/word/numbering.xml" Id="R6d6cbbaa629f4e22" /><Relationship Type="http://schemas.openxmlformats.org/officeDocument/2006/relationships/settings" Target="/word/settings.xml" Id="Ra74f3cc9a35a4b28" /><Relationship Type="http://schemas.openxmlformats.org/officeDocument/2006/relationships/image" Target="/word/media/bc5e7efc-4179-4c63-84ff-0144e537e17f.png" Id="R2b7d6b94053f4647" /></Relationships>
</file>