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ea4b34d46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164d803f6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Karipol,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d40899904ec3" /><Relationship Type="http://schemas.openxmlformats.org/officeDocument/2006/relationships/numbering" Target="/word/numbering.xml" Id="Re9c8a1b356af4765" /><Relationship Type="http://schemas.openxmlformats.org/officeDocument/2006/relationships/settings" Target="/word/settings.xml" Id="R879090d4dd9c438a" /><Relationship Type="http://schemas.openxmlformats.org/officeDocument/2006/relationships/image" Target="/word/media/44fe355f-e52b-4eb6-98e8-b0da9355b8d6.png" Id="Rd49164d803f64328" /></Relationships>
</file>