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b3730be7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c14f70f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Katanhari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2368dab7849b8" /><Relationship Type="http://schemas.openxmlformats.org/officeDocument/2006/relationships/numbering" Target="/word/numbering.xml" Id="Rd494f58789dd4d55" /><Relationship Type="http://schemas.openxmlformats.org/officeDocument/2006/relationships/settings" Target="/word/settings.xml" Id="R55fe9dcd3b864076" /><Relationship Type="http://schemas.openxmlformats.org/officeDocument/2006/relationships/image" Target="/word/media/66990e7f-54e1-4596-ae4d-e206c9d5c722.png" Id="Rd32fc14f70f94922" /></Relationships>
</file>