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84b3e9ca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1cfdca1c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4cf5b0f6f4a74" /><Relationship Type="http://schemas.openxmlformats.org/officeDocument/2006/relationships/numbering" Target="/word/numbering.xml" Id="Rd950d9ea512448c9" /><Relationship Type="http://schemas.openxmlformats.org/officeDocument/2006/relationships/settings" Target="/word/settings.xml" Id="R9ed78beb0be4498f" /><Relationship Type="http://schemas.openxmlformats.org/officeDocument/2006/relationships/image" Target="/word/media/f365c0be-f9c5-47ab-9866-59be071f13fe.png" Id="R1021cfdca1c94692" /></Relationships>
</file>