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0cab97f47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4e32dc858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Katholbari,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91d2c02c64233" /><Relationship Type="http://schemas.openxmlformats.org/officeDocument/2006/relationships/numbering" Target="/word/numbering.xml" Id="Rdc1574a0c7f84af2" /><Relationship Type="http://schemas.openxmlformats.org/officeDocument/2006/relationships/settings" Target="/word/settings.xml" Id="R5b2ea4186bc74eca" /><Relationship Type="http://schemas.openxmlformats.org/officeDocument/2006/relationships/image" Target="/word/media/f7af052c-bb90-4a2a-ae5d-12c6a99de082.png" Id="R1714e32dc85844f5" /></Relationships>
</file>