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b4f7867a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fd8274a66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d76a845424750" /><Relationship Type="http://schemas.openxmlformats.org/officeDocument/2006/relationships/numbering" Target="/word/numbering.xml" Id="Rfbbc4776aaf54d06" /><Relationship Type="http://schemas.openxmlformats.org/officeDocument/2006/relationships/settings" Target="/word/settings.xml" Id="Re6cf9e031e1e4efb" /><Relationship Type="http://schemas.openxmlformats.org/officeDocument/2006/relationships/image" Target="/word/media/4e6b3f63-160e-4354-a2b3-21171d621d4a.png" Id="Raf9fd8274a6642ba" /></Relationships>
</file>