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ee75f44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de2aa2a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c2c76cb104f40" /><Relationship Type="http://schemas.openxmlformats.org/officeDocument/2006/relationships/numbering" Target="/word/numbering.xml" Id="R7a1ac9d9d79e4a91" /><Relationship Type="http://schemas.openxmlformats.org/officeDocument/2006/relationships/settings" Target="/word/settings.xml" Id="R660db4dc893941ef" /><Relationship Type="http://schemas.openxmlformats.org/officeDocument/2006/relationships/image" Target="/word/media/08c9b0e6-5513-4e73-8808-f0fda28515bd.png" Id="Rf0ebde2aa2a14d81" /></Relationships>
</file>