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66d9870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b5d84976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Kawabnasa,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2058cf2e485e" /><Relationship Type="http://schemas.openxmlformats.org/officeDocument/2006/relationships/numbering" Target="/word/numbering.xml" Id="R1cac7eaa189348eb" /><Relationship Type="http://schemas.openxmlformats.org/officeDocument/2006/relationships/settings" Target="/word/settings.xml" Id="R55a5c08cd50c4963" /><Relationship Type="http://schemas.openxmlformats.org/officeDocument/2006/relationships/image" Target="/word/media/597f7a23-480b-47b2-b603-b17d591aaeb7.png" Id="R3d2b5d8497604ec7" /></Relationships>
</file>