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c93768d85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6f5d4a70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Kayargachhi,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32daa6e5340a2" /><Relationship Type="http://schemas.openxmlformats.org/officeDocument/2006/relationships/numbering" Target="/word/numbering.xml" Id="R827b2fa97ae34284" /><Relationship Type="http://schemas.openxmlformats.org/officeDocument/2006/relationships/settings" Target="/word/settings.xml" Id="Rb4bce40886a94204" /><Relationship Type="http://schemas.openxmlformats.org/officeDocument/2006/relationships/image" Target="/word/media/7dea1906-6afc-4c99-b52d-d29cdbd942c1.png" Id="Rbda6f5d4a70b40bc" /></Relationships>
</file>