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bd4d29b7d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914444f44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Kaybay,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bbd853e644d7d" /><Relationship Type="http://schemas.openxmlformats.org/officeDocument/2006/relationships/numbering" Target="/word/numbering.xml" Id="R6ae1b1dfd0d94ff4" /><Relationship Type="http://schemas.openxmlformats.org/officeDocument/2006/relationships/settings" Target="/word/settings.xml" Id="R696dc427445940f4" /><Relationship Type="http://schemas.openxmlformats.org/officeDocument/2006/relationships/image" Target="/word/media/2a89879c-f369-443a-bbc3-1b2ace70c344.png" Id="R505914444f44438d" /></Relationships>
</file>