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df8f9086c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6725193d4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Kayla Diar,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1bb5f756d4196" /><Relationship Type="http://schemas.openxmlformats.org/officeDocument/2006/relationships/numbering" Target="/word/numbering.xml" Id="Redd37efc0faf4cbe" /><Relationship Type="http://schemas.openxmlformats.org/officeDocument/2006/relationships/settings" Target="/word/settings.xml" Id="R07a0c87a38964f55" /><Relationship Type="http://schemas.openxmlformats.org/officeDocument/2006/relationships/image" Target="/word/media/d10ea7e7-211f-4f56-8132-7a5c30effc43.png" Id="Rd946725193d44f40" /></Relationships>
</file>