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916e804d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c2d8d77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Kazibari Shontala,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c774694774e5e" /><Relationship Type="http://schemas.openxmlformats.org/officeDocument/2006/relationships/numbering" Target="/word/numbering.xml" Id="Rfed3670aaabb47c0" /><Relationship Type="http://schemas.openxmlformats.org/officeDocument/2006/relationships/settings" Target="/word/settings.xml" Id="Rfa1346903c6b4063" /><Relationship Type="http://schemas.openxmlformats.org/officeDocument/2006/relationships/image" Target="/word/media/f2962b04-6210-4480-bf97-779d9e618d44.png" Id="Raea4c2d8d7754ecb" /></Relationships>
</file>