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b37ef99c5d43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8ef3c8b8d9b40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Kektibari,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8f293652ec4bd3" /><Relationship Type="http://schemas.openxmlformats.org/officeDocument/2006/relationships/numbering" Target="/word/numbering.xml" Id="Rdcc05cae59f942ba" /><Relationship Type="http://schemas.openxmlformats.org/officeDocument/2006/relationships/settings" Target="/word/settings.xml" Id="Rd2894c0918fe4ac8" /><Relationship Type="http://schemas.openxmlformats.org/officeDocument/2006/relationships/image" Target="/word/media/cfc04676-647d-414d-84a0-0239b46374c3.png" Id="R58ef3c8b8d9b404d" /></Relationships>
</file>