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31228df53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3e92e2b93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Khaduna,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a7298378d4d9b" /><Relationship Type="http://schemas.openxmlformats.org/officeDocument/2006/relationships/numbering" Target="/word/numbering.xml" Id="Rbc460a8917f14635" /><Relationship Type="http://schemas.openxmlformats.org/officeDocument/2006/relationships/settings" Target="/word/settings.xml" Id="R24d7e33c992e49b8" /><Relationship Type="http://schemas.openxmlformats.org/officeDocument/2006/relationships/image" Target="/word/media/0ddc23bc-f442-40e0-94b1-6dc0ac0d51a0.png" Id="Rbd53e92e2b93467c" /></Relationships>
</file>