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9da6ef8d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07568ae4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Khagrarbaria,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b8e5bb4447d6" /><Relationship Type="http://schemas.openxmlformats.org/officeDocument/2006/relationships/numbering" Target="/word/numbering.xml" Id="Rb98866b4b6ac4f69" /><Relationship Type="http://schemas.openxmlformats.org/officeDocument/2006/relationships/settings" Target="/word/settings.xml" Id="R6966cd5d18934e63" /><Relationship Type="http://schemas.openxmlformats.org/officeDocument/2006/relationships/image" Target="/word/media/c5de9d5f-4ce8-4b96-b9b9-8bb3714a2269.png" Id="Rfd3407568ae447a8" /></Relationships>
</file>