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ff1f98b26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683274c74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Khaliabari,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855eb0bb84042" /><Relationship Type="http://schemas.openxmlformats.org/officeDocument/2006/relationships/numbering" Target="/word/numbering.xml" Id="R2bc735a9c3484207" /><Relationship Type="http://schemas.openxmlformats.org/officeDocument/2006/relationships/settings" Target="/word/settings.xml" Id="Ref08b14f8b024cde" /><Relationship Type="http://schemas.openxmlformats.org/officeDocument/2006/relationships/image" Target="/word/media/ff1779d9-b3a3-439b-b8e9-f26da9b22829.png" Id="Rf18683274c744e0a" /></Relationships>
</file>