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810c263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222250b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Khalle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6873f49bc4305" /><Relationship Type="http://schemas.openxmlformats.org/officeDocument/2006/relationships/numbering" Target="/word/numbering.xml" Id="R66a7757b1dc04947" /><Relationship Type="http://schemas.openxmlformats.org/officeDocument/2006/relationships/settings" Target="/word/settings.xml" Id="R451ffb298e7f4e27" /><Relationship Type="http://schemas.openxmlformats.org/officeDocument/2006/relationships/image" Target="/word/media/f0b5f7d3-c217-4512-acfa-b978c0ce46c2.png" Id="Rad15222250b04a3d" /></Relationships>
</file>