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8ac8e9ff2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1d22dd421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Khalsaydangahat,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840c1ebbf4478" /><Relationship Type="http://schemas.openxmlformats.org/officeDocument/2006/relationships/numbering" Target="/word/numbering.xml" Id="Rc0d802758ece4446" /><Relationship Type="http://schemas.openxmlformats.org/officeDocument/2006/relationships/settings" Target="/word/settings.xml" Id="R0c4f79814580408a" /><Relationship Type="http://schemas.openxmlformats.org/officeDocument/2006/relationships/image" Target="/word/media/60c24c49-683f-4468-9e93-478964051dea.png" Id="Rc971d22dd4214cd4" /></Relationships>
</file>