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f68216735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733c28f3a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Khankanipara,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3f04e7ca54555" /><Relationship Type="http://schemas.openxmlformats.org/officeDocument/2006/relationships/numbering" Target="/word/numbering.xml" Id="Rb04721e8728b4d7b" /><Relationship Type="http://schemas.openxmlformats.org/officeDocument/2006/relationships/settings" Target="/word/settings.xml" Id="R1b7323e016554529" /><Relationship Type="http://schemas.openxmlformats.org/officeDocument/2006/relationships/image" Target="/word/media/7536b47b-7a6f-4204-92c9-3b66061a6724.png" Id="R834733c28f3a4a10" /></Relationships>
</file>