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f8860eb77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45b3b61d4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Khansapara,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59f717bed460c" /><Relationship Type="http://schemas.openxmlformats.org/officeDocument/2006/relationships/numbering" Target="/word/numbering.xml" Id="R219c3da552784c21" /><Relationship Type="http://schemas.openxmlformats.org/officeDocument/2006/relationships/settings" Target="/word/settings.xml" Id="R3acaaccf2b58452a" /><Relationship Type="http://schemas.openxmlformats.org/officeDocument/2006/relationships/image" Target="/word/media/6d9f4e64-91aa-4f3c-9239-8e65e3b06726.png" Id="Rbd045b3b61d4482c" /></Relationships>
</file>