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5ea49c2c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256a5d8d4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Khaorapara,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be7330c94674" /><Relationship Type="http://schemas.openxmlformats.org/officeDocument/2006/relationships/numbering" Target="/word/numbering.xml" Id="Ra19d3a048d0249be" /><Relationship Type="http://schemas.openxmlformats.org/officeDocument/2006/relationships/settings" Target="/word/settings.xml" Id="R6f8f1454979b4172" /><Relationship Type="http://schemas.openxmlformats.org/officeDocument/2006/relationships/image" Target="/word/media/8f218517-64ad-417a-ac38-5856991e8e43.png" Id="Rd36256a5d8d44061" /></Relationships>
</file>