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96c42066d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4280c308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Kharubhaj,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11e4654bd4125" /><Relationship Type="http://schemas.openxmlformats.org/officeDocument/2006/relationships/numbering" Target="/word/numbering.xml" Id="R89c808af2384429e" /><Relationship Type="http://schemas.openxmlformats.org/officeDocument/2006/relationships/settings" Target="/word/settings.xml" Id="Rb4db2f007a4b47d2" /><Relationship Type="http://schemas.openxmlformats.org/officeDocument/2006/relationships/image" Target="/word/media/2229c396-ddc1-49ce-b71d-aed736bcdfaa.png" Id="R8c514280c30844ef" /></Relationships>
</file>