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4b25028d974a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5e5bd18c6f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Khasti,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69055530ad47eb" /><Relationship Type="http://schemas.openxmlformats.org/officeDocument/2006/relationships/numbering" Target="/word/numbering.xml" Id="R7997e66362a74cd3" /><Relationship Type="http://schemas.openxmlformats.org/officeDocument/2006/relationships/settings" Target="/word/settings.xml" Id="Rf23131c9132f4edc" /><Relationship Type="http://schemas.openxmlformats.org/officeDocument/2006/relationships/image" Target="/word/media/b0cbda76-4296-4252-aa68-d6c4aae9131b.png" Id="R945e5bd18c6f466a" /></Relationships>
</file>