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aca376131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ac91ce5ef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Khoksabaria,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ec53e194941b9" /><Relationship Type="http://schemas.openxmlformats.org/officeDocument/2006/relationships/numbering" Target="/word/numbering.xml" Id="R9556cb0028834497" /><Relationship Type="http://schemas.openxmlformats.org/officeDocument/2006/relationships/settings" Target="/word/settings.xml" Id="R320168230d2642b5" /><Relationship Type="http://schemas.openxmlformats.org/officeDocument/2006/relationships/image" Target="/word/media/18ef35d4-3693-458c-a272-9675afea74d2.png" Id="Rad6ac91ce5ef4dee" /></Relationships>
</file>