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b11a84f0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fe971eccd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Khudiartek,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b1ec542b45f3" /><Relationship Type="http://schemas.openxmlformats.org/officeDocument/2006/relationships/numbering" Target="/word/numbering.xml" Id="R508204a3ce4f4e02" /><Relationship Type="http://schemas.openxmlformats.org/officeDocument/2006/relationships/settings" Target="/word/settings.xml" Id="R82bb084c66334c21" /><Relationship Type="http://schemas.openxmlformats.org/officeDocument/2006/relationships/image" Target="/word/media/63ba6276-8f2d-41a3-825b-e9d20e5204b7.png" Id="R8ccfe971eccd4156" /></Relationships>
</file>