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762ff9fd1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e3584c111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Khurmuripara,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50165b9fa4f48" /><Relationship Type="http://schemas.openxmlformats.org/officeDocument/2006/relationships/numbering" Target="/word/numbering.xml" Id="R7407595f2e824a41" /><Relationship Type="http://schemas.openxmlformats.org/officeDocument/2006/relationships/settings" Target="/word/settings.xml" Id="Rab85fe51f9b14353" /><Relationship Type="http://schemas.openxmlformats.org/officeDocument/2006/relationships/image" Target="/word/media/7f611d26-7b1f-49a9-becc-6cb78e90c83f.png" Id="R94ae3584c11149f8" /></Relationships>
</file>