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86f64afaef46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5ff5a75cbe47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Kishmat Dhanbari,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932e5fdb2b48e1" /><Relationship Type="http://schemas.openxmlformats.org/officeDocument/2006/relationships/numbering" Target="/word/numbering.xml" Id="R5cd9f022bacb40b4" /><Relationship Type="http://schemas.openxmlformats.org/officeDocument/2006/relationships/settings" Target="/word/settings.xml" Id="R84689c29873043d4" /><Relationship Type="http://schemas.openxmlformats.org/officeDocument/2006/relationships/image" Target="/word/media/bc9b1030-48d7-41ff-b63f-87dfde05ee3e.png" Id="R915ff5a75cbe4765" /></Relationships>
</file>