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ea67ecf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9e325fd6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Kolsargachh,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a9d3040245d0" /><Relationship Type="http://schemas.openxmlformats.org/officeDocument/2006/relationships/numbering" Target="/word/numbering.xml" Id="R74dd62c232704cb1" /><Relationship Type="http://schemas.openxmlformats.org/officeDocument/2006/relationships/settings" Target="/word/settings.xml" Id="Rd9d292dcad7b402f" /><Relationship Type="http://schemas.openxmlformats.org/officeDocument/2006/relationships/image" Target="/word/media/e9cacb65-6d4a-4856-bdb0-f270f02fffc7.png" Id="R125c9e325fd64f80" /></Relationships>
</file>