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ad24febc8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8d3e7ebb2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ccb7279bf4e54" /><Relationship Type="http://schemas.openxmlformats.org/officeDocument/2006/relationships/numbering" Target="/word/numbering.xml" Id="R6a3ab5f3f8344727" /><Relationship Type="http://schemas.openxmlformats.org/officeDocument/2006/relationships/settings" Target="/word/settings.xml" Id="R29e8e75b2caa421e" /><Relationship Type="http://schemas.openxmlformats.org/officeDocument/2006/relationships/image" Target="/word/media/fa8b20a8-2fd7-4298-8668-44e1843ef98b.png" Id="Rca98d3e7ebb24518" /></Relationships>
</file>