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75daa2cfe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5aa219e65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Kuchanipara,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0256e38bb4710" /><Relationship Type="http://schemas.openxmlformats.org/officeDocument/2006/relationships/numbering" Target="/word/numbering.xml" Id="R6fac4e809a7a4e4d" /><Relationship Type="http://schemas.openxmlformats.org/officeDocument/2006/relationships/settings" Target="/word/settings.xml" Id="Rb9735cef32fd4350" /><Relationship Type="http://schemas.openxmlformats.org/officeDocument/2006/relationships/image" Target="/word/media/d173d4a6-ad21-4bf1-9bcc-d32f6948e561.png" Id="R77e5aa219e654f4b" /></Relationships>
</file>