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6fc9528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d7597518a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Kuchasahar,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3b2204ee04e55" /><Relationship Type="http://schemas.openxmlformats.org/officeDocument/2006/relationships/numbering" Target="/word/numbering.xml" Id="R13b003fadaf04eaf" /><Relationship Type="http://schemas.openxmlformats.org/officeDocument/2006/relationships/settings" Target="/word/settings.xml" Id="R32e8994baeec453e" /><Relationship Type="http://schemas.openxmlformats.org/officeDocument/2006/relationships/image" Target="/word/media/609fc0b0-3d84-4b13-b2f5-a75f43c26528.png" Id="Re8dd7597518a40d7" /></Relationships>
</file>