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eeab288fe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621e337dd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Kusiadhara,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09caf51a14950" /><Relationship Type="http://schemas.openxmlformats.org/officeDocument/2006/relationships/numbering" Target="/word/numbering.xml" Id="R69c02f081b8f4e56" /><Relationship Type="http://schemas.openxmlformats.org/officeDocument/2006/relationships/settings" Target="/word/settings.xml" Id="R244aaba7ca9442b4" /><Relationship Type="http://schemas.openxmlformats.org/officeDocument/2006/relationships/image" Target="/word/media/278eb7c1-663e-4fc0-99c2-d77528096a3e.png" Id="R2cc621e337dd479f" /></Relationships>
</file>