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457dc44fd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fdcbfaf1a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Kutahara,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b9e8f16514dea" /><Relationship Type="http://schemas.openxmlformats.org/officeDocument/2006/relationships/numbering" Target="/word/numbering.xml" Id="R74ef6a4a09394ceb" /><Relationship Type="http://schemas.openxmlformats.org/officeDocument/2006/relationships/settings" Target="/word/settings.xml" Id="R73a541e24d0e45ce" /><Relationship Type="http://schemas.openxmlformats.org/officeDocument/2006/relationships/image" Target="/word/media/5e9d93f6-2d8b-451a-adba-c65c69ccad87.png" Id="Ra6efdcbfaf1a4f1f" /></Relationships>
</file>