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5c23171fe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5d6e3087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Kuzi 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f20f56114a7b" /><Relationship Type="http://schemas.openxmlformats.org/officeDocument/2006/relationships/numbering" Target="/word/numbering.xml" Id="Re82e94d5b4244a7a" /><Relationship Type="http://schemas.openxmlformats.org/officeDocument/2006/relationships/settings" Target="/word/settings.xml" Id="Rf91f7092ebac4cce" /><Relationship Type="http://schemas.openxmlformats.org/officeDocument/2006/relationships/image" Target="/word/media/d96e19eb-fe9a-4438-8657-38d8e53b90fe.png" Id="R62b5d6e3087444c4" /></Relationships>
</file>