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833c4c943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3393053d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576956fc425e" /><Relationship Type="http://schemas.openxmlformats.org/officeDocument/2006/relationships/numbering" Target="/word/numbering.xml" Id="Rf66c083d7e914b9a" /><Relationship Type="http://schemas.openxmlformats.org/officeDocument/2006/relationships/settings" Target="/word/settings.xml" Id="R5071c7799f4a4346" /><Relationship Type="http://schemas.openxmlformats.org/officeDocument/2006/relationships/image" Target="/word/media/2eb52a24-58a5-43f2-aaf8-2ee5356fd2a9.png" Id="R0f43393053dd49d8" /></Relationships>
</file>