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dfe47c176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c4ebc0daa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Lahakachi,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05f39326642d6" /><Relationship Type="http://schemas.openxmlformats.org/officeDocument/2006/relationships/numbering" Target="/word/numbering.xml" Id="Rb9835694f5e24f51" /><Relationship Type="http://schemas.openxmlformats.org/officeDocument/2006/relationships/settings" Target="/word/settings.xml" Id="R6887d81c9fc84536" /><Relationship Type="http://schemas.openxmlformats.org/officeDocument/2006/relationships/image" Target="/word/media/55f5b109-13d8-4c75-bd54-e7047d18fbe3.png" Id="R09ec4ebc0daa4fae" /></Relationships>
</file>