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49cd98643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cc1e325ab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 Charitan,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bc1474fd4945" /><Relationship Type="http://schemas.openxmlformats.org/officeDocument/2006/relationships/numbering" Target="/word/numbering.xml" Id="R427a37ddffa7430b" /><Relationship Type="http://schemas.openxmlformats.org/officeDocument/2006/relationships/settings" Target="/word/settings.xml" Id="Rfae198363d924d1d" /><Relationship Type="http://schemas.openxmlformats.org/officeDocument/2006/relationships/image" Target="/word/media/fa9717c6-84a7-4720-8f23-27683347081f.png" Id="R50ccc1e325ab4293" /></Relationships>
</file>